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（様式第２号）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令和８年　　月　　日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u w:val="single" w:color="auto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和光市長　柴﨑　光子　様</w:t>
      </w:r>
    </w:p>
    <w:p>
      <w:pPr>
        <w:pStyle w:val="0"/>
        <w:rPr>
          <w:rFonts w:hint="eastAsia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　</w:t>
      </w:r>
      <w:r>
        <w:rPr>
          <w:rFonts w:hint="eastAsia" w:ascii="HG丸ｺﾞｼｯｸM-PRO" w:hAnsi="HG丸ｺﾞｼｯｸM-PRO" w:eastAsia="HG丸ｺﾞｼｯｸM-PRO"/>
          <w:u w:val="single" w:color="auto"/>
        </w:rPr>
        <w:t>所</w:t>
      </w:r>
      <w:r>
        <w:rPr>
          <w:rFonts w:hint="eastAsia" w:ascii="HG丸ｺﾞｼｯｸM-PRO" w:hAnsi="HG丸ｺﾞｼｯｸM-PRO" w:eastAsia="HG丸ｺﾞｼｯｸM-PRO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u w:val="single" w:color="auto"/>
        </w:rPr>
        <w:t>在</w:t>
      </w:r>
      <w:r>
        <w:rPr>
          <w:rFonts w:hint="eastAsia" w:ascii="HG丸ｺﾞｼｯｸM-PRO" w:hAnsi="HG丸ｺﾞｼｯｸM-PRO" w:eastAsia="HG丸ｺﾞｼｯｸM-PRO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u w:val="single" w:color="auto"/>
        </w:rPr>
        <w:t>地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　</w:t>
      </w:r>
      <w:r>
        <w:rPr>
          <w:rFonts w:hint="eastAsia" w:ascii="HG丸ｺﾞｼｯｸM-PRO" w:hAnsi="HG丸ｺﾞｼｯｸM-PRO" w:eastAsia="HG丸ｺﾞｼｯｸM-PRO"/>
          <w:u w:val="single" w:color="auto"/>
        </w:rPr>
        <w:t>提案者名　　　　　　　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　</w:t>
      </w:r>
      <w:r>
        <w:rPr>
          <w:rFonts w:hint="eastAsia" w:ascii="HG丸ｺﾞｼｯｸM-PRO" w:hAnsi="HG丸ｺﾞｼｯｸM-PRO" w:eastAsia="HG丸ｺﾞｼｯｸM-PRO"/>
          <w:u w:val="single" w:color="auto"/>
        </w:rPr>
        <w:t>代表者名　　　　　　　　　　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u w:val="single" w:color="auto"/>
        </w:rPr>
      </w:pPr>
    </w:p>
    <w:p>
      <w:pPr>
        <w:pStyle w:val="0"/>
        <w:jc w:val="center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8"/>
        </w:rPr>
        <w:t>質問書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「窓口キャッシュレス決済導入業務」の公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募型プロポーザルの内容について、質問票を提出します。</w:t>
      </w:r>
    </w:p>
    <w:tbl>
      <w:tblPr>
        <w:tblStyle w:val="11"/>
        <w:tblW w:w="9360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360"/>
      </w:tblGrid>
      <w:tr>
        <w:trPr>
          <w:trHeight w:val="353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質問内容（</w:t>
            </w: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なるべく簡潔に記入してください</w:t>
            </w:r>
            <w:r>
              <w:rPr>
                <w:rFonts w:hint="eastAsia" w:ascii="HG丸ｺﾞｼｯｸM-PRO" w:hAnsi="HG丸ｺﾞｼｯｸM-PRO" w:eastAsia="HG丸ｺﾞｼｯｸM-PRO"/>
              </w:rPr>
              <w:t>）</w:t>
            </w:r>
          </w:p>
        </w:tc>
      </w:tr>
      <w:tr>
        <w:trPr>
          <w:trHeight w:val="4396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440" w:lineRule="exact"/>
        <w:ind w:firstLine="3618" w:firstLineChars="13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【回答の連絡先】</w:t>
      </w:r>
    </w:p>
    <w:p>
      <w:pPr>
        <w:pStyle w:val="0"/>
        <w:spacing w:line="440" w:lineRule="exact"/>
        <w:ind w:firstLine="3896" w:firstLineChars="1400"/>
        <w:rPr>
          <w:rFonts w:hint="eastAsia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spacing w:val="23"/>
          <w:u w:val="single" w:color="auto"/>
          <w:fitText w:val="1390" w:id="1"/>
        </w:rPr>
        <w:t>連絡担当</w:t>
      </w:r>
      <w:r>
        <w:rPr>
          <w:rFonts w:hint="eastAsia" w:ascii="HG丸ｺﾞｼｯｸM-PRO" w:hAnsi="HG丸ｺﾞｼｯｸM-PRO" w:eastAsia="HG丸ｺﾞｼｯｸM-PRO"/>
          <w:spacing w:val="3"/>
          <w:u w:val="single" w:color="auto"/>
          <w:fitText w:val="1390" w:id="1"/>
        </w:rPr>
        <w:t>者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</w:t>
      </w:r>
    </w:p>
    <w:p>
      <w:pPr>
        <w:pStyle w:val="0"/>
        <w:spacing w:line="440" w:lineRule="exact"/>
        <w:ind w:firstLine="3896" w:firstLineChars="1400"/>
        <w:rPr>
          <w:rFonts w:hint="eastAsia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u w:val="single" w:color="auto"/>
        </w:rPr>
        <w:t>所　　　属　　　　　　　　　　　　　</w:t>
      </w:r>
    </w:p>
    <w:p>
      <w:pPr>
        <w:pStyle w:val="0"/>
        <w:spacing w:line="440" w:lineRule="exact"/>
        <w:ind w:firstLine="3896" w:firstLineChars="1400"/>
        <w:rPr>
          <w:rFonts w:hint="eastAsia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u w:val="single" w:color="auto"/>
        </w:rPr>
        <w:t>電　　　話　　　　　　　　　　　　　</w:t>
      </w:r>
    </w:p>
    <w:p>
      <w:pPr>
        <w:pStyle w:val="0"/>
        <w:tabs>
          <w:tab w:val="left" w:leader="none" w:pos="3686"/>
          <w:tab w:val="left" w:leader="none" w:pos="4111"/>
          <w:tab w:val="left" w:leader="none" w:pos="4253"/>
        </w:tabs>
        <w:spacing w:line="440" w:lineRule="exact"/>
        <w:ind w:firstLine="3896" w:firstLineChars="1400"/>
        <w:rPr>
          <w:rFonts w:hint="eastAsia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spacing w:val="130"/>
          <w:u w:val="single" w:color="auto"/>
          <w:fitText w:val="1390" w:id="2"/>
        </w:rPr>
        <w:t>e-mai</w:t>
      </w:r>
      <w:r>
        <w:rPr>
          <w:rFonts w:hint="eastAsia" w:ascii="HG丸ｺﾞｼｯｸM-PRO" w:hAnsi="HG丸ｺﾞｼｯｸM-PRO" w:eastAsia="HG丸ｺﾞｼｯｸM-PRO"/>
          <w:spacing w:val="4"/>
          <w:u w:val="single" w:color="auto"/>
          <w:fitText w:val="1390" w:id="2"/>
        </w:rPr>
        <w:t>l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</w:t>
      </w: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z w:val="21"/>
        </w:rPr>
      </w:pP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  <w:sz w:val="21"/>
        </w:rPr>
      </w:pPr>
      <w:r>
        <w:rPr>
          <w:rFonts w:hint="eastAsia" w:ascii="HG丸ｺﾞｼｯｸM-PRO" w:hAnsi="HG丸ｺﾞｼｯｸM-PRO" w:eastAsia="HG丸ｺﾞｼｯｸM-PRO"/>
          <w:sz w:val="21"/>
        </w:rPr>
        <w:t>注：質問がない場合は、質問書の提出は不要です。</w:t>
      </w:r>
    </w:p>
    <w:sectPr>
      <w:pgSz w:w="11906" w:h="16838"/>
      <w:pgMar w:top="1418" w:right="1361" w:bottom="1418" w:left="1361" w:header="851" w:footer="851" w:gutter="0"/>
      <w:pgNumType w:fmt="numberInDash" w:start="7"/>
      <w:cols w:space="720"/>
      <w:textDirection w:val="lrTb"/>
      <w:docGrid w:type="linesAndChars" w:linePitch="518" w:charSpace="7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9"/>
  <w:drawingGridVerticalSpacing w:val="25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  <w:rPr>
      <w:rFonts w:ascii="ＭＳ 明朝" w:hAnsi="ＭＳ 明朝" w:eastAsia="ＭＳ 明朝"/>
      <w:sz w:val="24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rFonts w:ascii="ＭＳ 明朝" w:hAnsi="ＭＳ 明朝" w:eastAsia="ＭＳ 明朝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1</Pages>
  <Words>1</Words>
  <Characters>148</Characters>
  <Application>JUST Note</Application>
  <Lines>21</Lines>
  <Paragraphs>15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濱口　裕也</cp:lastModifiedBy>
  <cp:lastPrinted>2025-05-22T08:32:00Z</cp:lastPrinted>
  <dcterms:created xsi:type="dcterms:W3CDTF">2025-04-30T04:39:00Z</dcterms:created>
  <dcterms:modified xsi:type="dcterms:W3CDTF">2026-04-10T01:14:36Z</dcterms:modified>
  <cp:revision>0</cp:revision>
</cp:coreProperties>
</file>