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eastAsia" w:ascii="ＭＳ 明朝" w:hAnsi="ＭＳ 明朝"/>
          <w:sz w:val="22"/>
        </w:rPr>
      </w:pPr>
      <w:r>
        <w:rPr>
          <w:rFonts w:hint="eastAsia" w:eastAsia="HG丸ｺﾞｼｯｸM-PRO"/>
          <w:b w:val="0"/>
          <w:i w:val="0"/>
          <w:sz w:val="22"/>
        </w:rPr>
        <w:t>和光市広沢複合施設における幼保連携型認定こども園整備・運営事業</w:t>
      </w:r>
    </w:p>
    <w:p>
      <w:pPr>
        <w:pStyle w:val="0"/>
        <w:jc w:val="center"/>
        <w:rPr>
          <w:rFonts w:hint="eastAsia" w:ascii="ＭＳ 明朝" w:hAnsi="ＭＳ 明朝"/>
          <w:sz w:val="22"/>
        </w:rPr>
      </w:pPr>
      <w:r>
        <w:rPr>
          <w:rFonts w:hint="eastAsia" w:eastAsia="HG丸ｺﾞｼｯｸM-PRO"/>
          <w:b w:val="0"/>
          <w:i w:val="0"/>
          <w:sz w:val="22"/>
        </w:rPr>
        <w:t>参加表明書</w:t>
      </w:r>
    </w:p>
    <w:p>
      <w:pPr>
        <w:pStyle w:val="0"/>
        <w:rPr>
          <w:rFonts w:hint="eastAsia" w:ascii="ＭＳ 明朝" w:hAnsi="ＭＳ 明朝"/>
          <w:sz w:val="22"/>
        </w:rPr>
      </w:pPr>
    </w:p>
    <w:p>
      <w:pPr>
        <w:pStyle w:val="0"/>
        <w:rPr>
          <w:rFonts w:hint="eastAsia" w:ascii="ＭＳ 明朝" w:hAnsi="ＭＳ 明朝"/>
          <w:sz w:val="22"/>
        </w:rPr>
      </w:pPr>
    </w:p>
    <w:p>
      <w:pPr>
        <w:pStyle w:val="0"/>
        <w:jc w:val="right"/>
        <w:rPr>
          <w:rFonts w:hint="eastAsia" w:ascii="ＭＳ 明朝" w:hAnsi="ＭＳ 明朝" w:eastAsia="HG丸ｺﾞｼｯｸM-PRO"/>
          <w:b w:val="0"/>
          <w:i w:val="0"/>
          <w:sz w:val="22"/>
        </w:rPr>
      </w:pPr>
      <w:r>
        <w:rPr>
          <w:rFonts w:hint="eastAsia" w:eastAsia="HG丸ｺﾞｼｯｸM-PRO"/>
          <w:b w:val="0"/>
          <w:i w:val="0"/>
          <w:sz w:val="22"/>
        </w:rPr>
        <w:t>令和元</w:t>
      </w:r>
      <w:bookmarkStart w:id="0" w:name="_GoBack"/>
      <w:bookmarkEnd w:id="0"/>
      <w:r>
        <w:rPr>
          <w:rFonts w:hint="eastAsia" w:eastAsia="HG丸ｺﾞｼｯｸM-PRO"/>
          <w:b w:val="0"/>
          <w:i w:val="0"/>
          <w:sz w:val="22"/>
        </w:rPr>
        <w:t>年　　月　　日</w:t>
      </w:r>
    </w:p>
    <w:p>
      <w:pPr>
        <w:pStyle w:val="0"/>
        <w:jc w:val="both"/>
        <w:rPr>
          <w:rFonts w:hint="eastAsia" w:ascii="ＭＳ 明朝" w:hAnsi="ＭＳ 明朝" w:eastAsia="HG丸ｺﾞｼｯｸM-PRO"/>
          <w:b w:val="0"/>
          <w:i w:val="0"/>
          <w:sz w:val="22"/>
        </w:rPr>
      </w:pPr>
    </w:p>
    <w:p>
      <w:pPr>
        <w:pStyle w:val="0"/>
        <w:jc w:val="both"/>
        <w:rPr>
          <w:rFonts w:hint="eastAsia" w:ascii="ＭＳ 明朝" w:hAnsi="ＭＳ 明朝" w:eastAsia="HG丸ｺﾞｼｯｸM-PRO"/>
          <w:b w:val="0"/>
          <w:i w:val="0"/>
          <w:sz w:val="22"/>
        </w:rPr>
      </w:pPr>
    </w:p>
    <w:p>
      <w:pPr>
        <w:pStyle w:val="0"/>
        <w:jc w:val="both"/>
        <w:rPr>
          <w:rFonts w:hint="eastAsia" w:ascii="ＭＳ 明朝" w:hAnsi="ＭＳ 明朝" w:eastAsia="HG丸ｺﾞｼｯｸM-PRO"/>
          <w:b w:val="0"/>
          <w:i w:val="0"/>
          <w:sz w:val="22"/>
        </w:rPr>
      </w:pPr>
      <w:r>
        <w:rPr>
          <w:rFonts w:hint="eastAsia" w:eastAsia="HG丸ｺﾞｼｯｸM-PRO"/>
          <w:b w:val="0"/>
          <w:i w:val="0"/>
          <w:sz w:val="22"/>
        </w:rPr>
        <w:t>　和光市長　松本　武洋　様</w:t>
      </w:r>
    </w:p>
    <w:p>
      <w:pPr>
        <w:pStyle w:val="0"/>
        <w:jc w:val="both"/>
        <w:rPr>
          <w:rFonts w:hint="eastAsia" w:ascii="ＭＳ 明朝" w:hAnsi="ＭＳ 明朝" w:eastAsia="HG丸ｺﾞｼｯｸM-PRO"/>
          <w:b w:val="0"/>
          <w:i w:val="0"/>
          <w:sz w:val="22"/>
        </w:rPr>
      </w:pPr>
    </w:p>
    <w:p>
      <w:pPr>
        <w:pStyle w:val="0"/>
        <w:jc w:val="both"/>
        <w:rPr>
          <w:rFonts w:hint="eastAsia" w:ascii="ＭＳ 明朝" w:hAnsi="ＭＳ 明朝" w:eastAsia="HG丸ｺﾞｼｯｸM-PRO"/>
          <w:b w:val="0"/>
          <w:i w:val="0"/>
          <w:sz w:val="22"/>
        </w:rPr>
      </w:pPr>
    </w:p>
    <w:p>
      <w:pPr>
        <w:pStyle w:val="0"/>
        <w:wordWrap w:val="0"/>
        <w:overflowPunct w:val="0"/>
        <w:autoSpaceDE w:val="0"/>
        <w:autoSpaceDN w:val="0"/>
        <w:ind w:right="210"/>
        <w:jc w:val="right"/>
        <w:rPr>
          <w:rFonts w:hint="eastAsia" w:ascii="ＭＳ 明朝" w:hAnsi="ＭＳ 明朝" w:eastAsia="HG丸ｺﾞｼｯｸM-PRO"/>
          <w:b w:val="0"/>
          <w:i w:val="0"/>
          <w:sz w:val="22"/>
        </w:rPr>
      </w:pPr>
      <w:r>
        <w:rPr>
          <w:rFonts w:hint="eastAsia" w:eastAsia="HG丸ｺﾞｼｯｸM-PRO"/>
          <w:b w:val="0"/>
          <w:i w:val="0"/>
          <w:sz w:val="22"/>
        </w:rPr>
        <w:t>申請者　所在地　　　　　　　　　　　　　　　　　</w:t>
      </w:r>
    </w:p>
    <w:p>
      <w:pPr>
        <w:pStyle w:val="0"/>
        <w:wordWrap w:val="0"/>
        <w:overflowPunct w:val="0"/>
        <w:autoSpaceDE w:val="0"/>
        <w:autoSpaceDN w:val="0"/>
        <w:ind w:right="210"/>
        <w:jc w:val="right"/>
        <w:rPr>
          <w:rFonts w:hint="eastAsia" w:ascii="ＭＳ 明朝" w:hAnsi="ＭＳ 明朝" w:eastAsia="HG丸ｺﾞｼｯｸM-PRO"/>
          <w:b w:val="0"/>
          <w:i w:val="0"/>
          <w:sz w:val="22"/>
        </w:rPr>
      </w:pPr>
      <w:r>
        <w:rPr>
          <w:rFonts w:hint="eastAsia" w:eastAsia="HG丸ｺﾞｼｯｸM-PRO"/>
          <w:b w:val="0"/>
          <w:i w:val="0"/>
          <w:sz w:val="22"/>
        </w:rPr>
        <w:t>名称　　　　　　　　　　　　　　　　　　</w:t>
      </w:r>
    </w:p>
    <w:p>
      <w:pPr>
        <w:pStyle w:val="15"/>
        <w:tabs>
          <w:tab w:val="left" w:leader="none" w:pos="840"/>
        </w:tabs>
        <w:wordWrap w:val="0"/>
        <w:overflowPunct w:val="0"/>
        <w:autoSpaceDE w:val="0"/>
        <w:autoSpaceDN w:val="0"/>
        <w:snapToGrid w:val="1"/>
        <w:ind w:left="0" w:leftChars="0" w:right="214" w:rightChars="100" w:firstLine="0" w:firstLineChars="0"/>
        <w:jc w:val="right"/>
        <w:rPr>
          <w:rFonts w:hint="eastAsia" w:ascii="ＭＳ 明朝" w:hAnsi="ＭＳ 明朝" w:eastAsia="HG丸ｺﾞｼｯｸM-PRO"/>
          <w:b w:val="0"/>
          <w:i w:val="0"/>
          <w:sz w:val="22"/>
        </w:rPr>
      </w:pPr>
      <w:r>
        <w:rPr>
          <w:rFonts w:hint="eastAsia" w:eastAsia="HG丸ｺﾞｼｯｸM-PRO"/>
          <w:b w:val="0"/>
          <w:i w:val="0"/>
          <w:sz w:val="22"/>
        </w:rPr>
        <w:t>代表者職・氏名　　　　　　　　　　　　印</w:t>
      </w:r>
    </w:p>
    <w:p>
      <w:pPr>
        <w:pStyle w:val="15"/>
        <w:tabs>
          <w:tab w:val="left" w:leader="none" w:pos="840"/>
        </w:tabs>
        <w:wordWrap w:val="0"/>
        <w:overflowPunct w:val="0"/>
        <w:autoSpaceDE w:val="0"/>
        <w:autoSpaceDN w:val="0"/>
        <w:snapToGrid w:val="1"/>
        <w:ind w:left="0" w:leftChars="0" w:right="1071" w:rightChars="500" w:firstLine="4931" w:firstLineChars="2200"/>
        <w:rPr>
          <w:rFonts w:hint="eastAsia" w:ascii="ＭＳ 明朝" w:hAnsi="ＭＳ 明朝" w:eastAsia="HG丸ｺﾞｼｯｸM-PRO"/>
          <w:b w:val="0"/>
          <w:i w:val="0"/>
          <w:sz w:val="22"/>
        </w:rPr>
      </w:pPr>
    </w:p>
    <w:p>
      <w:pPr>
        <w:pStyle w:val="0"/>
        <w:jc w:val="both"/>
        <w:rPr>
          <w:rFonts w:hint="eastAsia" w:ascii="ＭＳ 明朝" w:hAnsi="ＭＳ 明朝" w:eastAsia="HG丸ｺﾞｼｯｸM-PRO"/>
          <w:b w:val="0"/>
          <w:i w:val="0"/>
          <w:sz w:val="22"/>
        </w:rPr>
      </w:pPr>
    </w:p>
    <w:p>
      <w:pPr>
        <w:pStyle w:val="0"/>
        <w:jc w:val="both"/>
        <w:rPr>
          <w:rFonts w:hint="eastAsia" w:ascii="ＭＳ 明朝" w:hAnsi="ＭＳ 明朝" w:eastAsia="HG丸ｺﾞｼｯｸM-PRO"/>
          <w:b w:val="0"/>
          <w:i w:val="0"/>
          <w:sz w:val="22"/>
        </w:rPr>
      </w:pPr>
      <w:r>
        <w:rPr>
          <w:rFonts w:hint="eastAsia" w:eastAsia="HG丸ｺﾞｼｯｸM-PRO"/>
          <w:b w:val="0"/>
          <w:i w:val="0"/>
          <w:sz w:val="22"/>
        </w:rPr>
        <w:t>　幼保連携型認定こども園整備・運営事業の公募について、参加表明書提出します。</w:t>
      </w:r>
    </w:p>
    <w:p>
      <w:pPr>
        <w:pStyle w:val="0"/>
        <w:jc w:val="both"/>
        <w:rPr>
          <w:rFonts w:hint="eastAsia" w:ascii="ＭＳ 明朝" w:hAnsi="ＭＳ 明朝" w:eastAsia="HG丸ｺﾞｼｯｸM-PRO"/>
          <w:b w:val="0"/>
          <w:i w:val="0"/>
          <w:sz w:val="24"/>
        </w:rPr>
      </w:pPr>
      <w:r>
        <w:rPr>
          <w:rFonts w:hint="eastAsia" w:eastAsia="HG丸ｺﾞｼｯｸM-PRO"/>
          <w:b w:val="0"/>
          <w:i w:val="0"/>
          <w:sz w:val="22"/>
        </w:rPr>
        <w:t>　また、この表明書のすべての記載事項は事実に相違ないことを誓約します。</w:t>
      </w:r>
      <w:r>
        <w:rPr>
          <w:rFonts w:hint="eastAsia" w:eastAsia="HG丸ｺﾞｼｯｸM-PRO"/>
          <w:b w:val="0"/>
          <w:i w:val="0"/>
          <w:sz w:val="24"/>
        </w:rPr>
        <w:t>　</w:t>
      </w:r>
    </w:p>
    <w:p>
      <w:pPr>
        <w:pStyle w:val="0"/>
        <w:jc w:val="both"/>
        <w:rPr>
          <w:rFonts w:hint="eastAsia" w:ascii="ＭＳ 明朝" w:hAnsi="ＭＳ 明朝" w:eastAsia="HG丸ｺﾞｼｯｸM-PRO"/>
          <w:b w:val="0"/>
          <w:i w:val="0"/>
          <w:sz w:val="24"/>
        </w:rPr>
      </w:pPr>
    </w:p>
    <w:p>
      <w:pPr>
        <w:pStyle w:val="0"/>
        <w:jc w:val="center"/>
        <w:rPr>
          <w:rFonts w:hint="eastAsia" w:ascii="ＭＳ 明朝" w:hAnsi="ＭＳ 明朝" w:eastAsia="HG丸ｺﾞｼｯｸM-PRO"/>
          <w:b w:val="0"/>
          <w:i w:val="0"/>
          <w:sz w:val="22"/>
        </w:rPr>
      </w:pPr>
      <w:r>
        <w:rPr>
          <w:rFonts w:hint="eastAsia" w:eastAsia="HG丸ｺﾞｼｯｸM-PRO"/>
          <w:b w:val="0"/>
          <w:i w:val="0"/>
          <w:sz w:val="22"/>
        </w:rPr>
        <w:t>記</w:t>
      </w:r>
    </w:p>
    <w:p>
      <w:pPr>
        <w:pStyle w:val="0"/>
        <w:jc w:val="center"/>
        <w:rPr>
          <w:rFonts w:hint="eastAsia" w:ascii="ＭＳ 明朝" w:hAnsi="ＭＳ 明朝" w:eastAsia="HG丸ｺﾞｼｯｸM-PRO"/>
          <w:b w:val="0"/>
          <w:i w:val="0"/>
          <w:sz w:val="22"/>
        </w:rPr>
      </w:pPr>
    </w:p>
    <w:p>
      <w:pPr>
        <w:pStyle w:val="0"/>
        <w:jc w:val="both"/>
        <w:rPr>
          <w:rFonts w:hint="eastAsia" w:ascii="ＭＳ 明朝" w:hAnsi="ＭＳ 明朝" w:eastAsia="HG丸ｺﾞｼｯｸM-PRO"/>
          <w:b w:val="0"/>
          <w:i w:val="0"/>
          <w:sz w:val="22"/>
        </w:rPr>
      </w:pPr>
      <w:r>
        <w:rPr>
          <w:rFonts w:hint="eastAsia" w:ascii="ＭＳ 明朝" w:hAnsi="ＭＳ 明朝" w:eastAsia="HG丸ｺﾞｼｯｸM-PRO"/>
          <w:b w:val="0"/>
          <w:i w:val="0"/>
          <w:sz w:val="22"/>
        </w:rPr>
        <w:t>参加資格の確認事項（有・無のうち該当する一方に〇を付けてください。）</w:t>
      </w:r>
    </w:p>
    <w:tbl>
      <w:tblPr>
        <w:tblStyle w:val="18"/>
        <w:tblW w:w="0" w:type="auto"/>
        <w:tblInd w:w="0" w:type="dxa"/>
        <w:tblLayout w:type="fixed"/>
        <w:tblLook w:firstRow="1" w:lastRow="0" w:firstColumn="1" w:lastColumn="0" w:noHBand="0" w:noVBand="1" w:val="04A0"/>
      </w:tblPr>
      <w:tblGrid>
        <w:gridCol w:w="6505"/>
        <w:gridCol w:w="1999"/>
      </w:tblGrid>
      <w:tr>
        <w:trPr/>
        <w:tc>
          <w:tcPr>
            <w:tcW w:w="6505" w:type="dxa"/>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参加資格</w:t>
            </w:r>
          </w:p>
        </w:tc>
        <w:tc>
          <w:tcPr>
            <w:tcW w:w="1999" w:type="dxa"/>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該当の有無</w:t>
            </w:r>
          </w:p>
        </w:tc>
      </w:tr>
      <w:tr>
        <w:trPr/>
        <w:tc>
          <w:tcPr>
            <w:tcW w:w="6505" w:type="dxa"/>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b w:val="0"/>
                <w:i w:val="0"/>
              </w:rPr>
              <w:t>就学前の子供に関する教育、保育等の総合的な提供の推進に関する法律第１７条第２項各号の欠格事由に該当</w:t>
            </w:r>
          </w:p>
        </w:tc>
        <w:tc>
          <w:tcPr>
            <w:tcW w:w="1999" w:type="dxa"/>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　・　無</w:t>
            </w:r>
          </w:p>
        </w:tc>
      </w:tr>
      <w:tr>
        <w:trPr/>
        <w:tc>
          <w:tcPr>
            <w:tcW w:w="6505" w:type="dxa"/>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b w:val="0"/>
                <w:i w:val="0"/>
              </w:rPr>
              <w:t>子ども・子育て支援法第５２条第２項に該当</w:t>
            </w:r>
          </w:p>
        </w:tc>
        <w:tc>
          <w:tcPr>
            <w:tcW w:w="1999" w:type="dxa"/>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　・　無</w:t>
            </w:r>
          </w:p>
        </w:tc>
      </w:tr>
      <w:tr>
        <w:trPr/>
        <w:tc>
          <w:tcPr>
            <w:tcW w:w="6505" w:type="dxa"/>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b w:val="0"/>
                <w:i w:val="0"/>
              </w:rPr>
              <w:t>代表者が成年被後見人、被保佐人又は破産者</w:t>
            </w:r>
          </w:p>
        </w:tc>
        <w:tc>
          <w:tcPr>
            <w:tcW w:w="1999" w:type="dxa"/>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　・　無</w:t>
            </w:r>
          </w:p>
        </w:tc>
      </w:tr>
      <w:tr>
        <w:trPr>
          <w:trHeight w:val="360" w:hRule="atLeast"/>
        </w:trPr>
        <w:tc>
          <w:tcPr>
            <w:tcW w:w="650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b w:val="0"/>
                <w:i w:val="0"/>
              </w:rPr>
              <w:t>法人及び代表者が、国税及び地方税を滞納</w:t>
            </w:r>
          </w:p>
        </w:tc>
        <w:tc>
          <w:tcPr>
            <w:tcW w:w="199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　・　無</w:t>
            </w:r>
          </w:p>
        </w:tc>
      </w:tr>
      <w:tr>
        <w:trPr>
          <w:trHeight w:val="365" w:hRule="atLeast"/>
        </w:trPr>
        <w:tc>
          <w:tcPr>
            <w:tcW w:w="650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b w:val="0"/>
                <w:i w:val="0"/>
                <w:strike w:val="0"/>
                <w:color w:val="000000"/>
                <w:sz w:val="21"/>
                <w:u w:val="none" w:color="auto"/>
              </w:rPr>
              <w:t>暴力団員による不当な行為の防止等に関する法律（平成</w:t>
            </w:r>
            <w:r>
              <w:rPr>
                <w:rFonts w:hint="eastAsia" w:ascii="AR丸ゴシック体M" w:hAnsi="AR丸ゴシック体M" w:eastAsia="AR丸ゴシック体M"/>
                <w:b w:val="0"/>
                <w:i w:val="0"/>
                <w:strike w:val="0"/>
                <w:color w:val="000000"/>
                <w:sz w:val="21"/>
                <w:u w:val="none" w:color="auto"/>
              </w:rPr>
              <w:t>3</w:t>
            </w:r>
            <w:r>
              <w:rPr>
                <w:rFonts w:hint="eastAsia" w:ascii="AR丸ゴシック体M" w:hAnsi="AR丸ゴシック体M" w:eastAsia="AR丸ゴシック体M"/>
                <w:b w:val="0"/>
                <w:i w:val="0"/>
                <w:strike w:val="0"/>
                <w:color w:val="000000"/>
                <w:sz w:val="21"/>
                <w:u w:val="none" w:color="auto"/>
              </w:rPr>
              <w:t>年法律第</w:t>
            </w:r>
            <w:r>
              <w:rPr>
                <w:rFonts w:hint="eastAsia" w:ascii="AR丸ゴシック体M" w:hAnsi="AR丸ゴシック体M" w:eastAsia="AR丸ゴシック体M"/>
                <w:b w:val="0"/>
                <w:i w:val="0"/>
                <w:strike w:val="0"/>
                <w:color w:val="000000"/>
                <w:sz w:val="21"/>
                <w:u w:val="none" w:color="auto"/>
              </w:rPr>
              <w:t>77</w:t>
            </w:r>
            <w:r>
              <w:rPr>
                <w:rFonts w:hint="eastAsia" w:ascii="AR丸ゴシック体M" w:hAnsi="AR丸ゴシック体M" w:eastAsia="AR丸ゴシック体M"/>
                <w:b w:val="0"/>
                <w:i w:val="0"/>
                <w:strike w:val="0"/>
                <w:color w:val="000000"/>
                <w:sz w:val="21"/>
                <w:u w:val="none" w:color="auto"/>
              </w:rPr>
              <w:t>号）第</w:t>
            </w:r>
            <w:r>
              <w:rPr>
                <w:rFonts w:hint="eastAsia" w:ascii="AR丸ゴシック体M" w:hAnsi="AR丸ゴシック体M" w:eastAsia="AR丸ゴシック体M"/>
                <w:b w:val="0"/>
                <w:i w:val="0"/>
                <w:strike w:val="0"/>
                <w:color w:val="000000"/>
                <w:sz w:val="21"/>
                <w:u w:val="none" w:color="auto"/>
              </w:rPr>
              <w:t>2</w:t>
            </w:r>
            <w:r>
              <w:rPr>
                <w:rFonts w:hint="eastAsia" w:ascii="AR丸ゴシック体M" w:hAnsi="AR丸ゴシック体M" w:eastAsia="AR丸ゴシック体M"/>
                <w:b w:val="0"/>
                <w:i w:val="0"/>
                <w:strike w:val="0"/>
                <w:color w:val="000000"/>
                <w:sz w:val="21"/>
                <w:u w:val="none" w:color="auto"/>
              </w:rPr>
              <w:t>条に規定する暴力団又は暴力団員と社会的に非難されるべき関係にある者</w:t>
            </w:r>
          </w:p>
        </w:tc>
        <w:tc>
          <w:tcPr>
            <w:tcW w:w="199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　・　無</w:t>
            </w:r>
          </w:p>
        </w:tc>
      </w:tr>
      <w:tr>
        <w:trPr>
          <w:trHeight w:val="375" w:hRule="atLeast"/>
        </w:trPr>
        <w:tc>
          <w:tcPr>
            <w:tcW w:w="65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AR丸ゴシック体M" w:hAnsi="AR丸ゴシック体M" w:eastAsia="AR丸ゴシック体M"/>
              </w:rPr>
            </w:pPr>
            <w:r>
              <w:rPr>
                <w:rFonts w:hint="eastAsia" w:ascii="AR丸ゴシック体M" w:hAnsi="AR丸ゴシック体M" w:eastAsia="AR丸ゴシック体M"/>
                <w:b w:val="0"/>
                <w:i w:val="0"/>
                <w:strike w:val="0"/>
                <w:color w:val="000000"/>
                <w:sz w:val="21"/>
                <w:u w:val="none" w:color="auto"/>
              </w:rPr>
              <w:t>宗教活動や政治活動を目的とした事業者</w:t>
            </w:r>
          </w:p>
        </w:tc>
        <w:tc>
          <w:tcPr>
            <w:tcW w:w="199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AR丸ゴシック体M" w:hAnsi="AR丸ゴシック体M" w:eastAsia="AR丸ゴシック体M"/>
              </w:rPr>
            </w:pPr>
            <w:r>
              <w:rPr>
                <w:rFonts w:hint="eastAsia" w:ascii="AR丸ゴシック体M" w:hAnsi="AR丸ゴシック体M" w:eastAsia="AR丸ゴシック体M"/>
              </w:rPr>
              <w:t>有　・　無</w:t>
            </w:r>
          </w:p>
        </w:tc>
      </w:tr>
    </w:tbl>
    <w:p>
      <w:pPr>
        <w:pStyle w:val="0"/>
        <w:jc w:val="both"/>
        <w:rPr>
          <w:rFonts w:hint="eastAsia" w:ascii="ＭＳ 明朝" w:hAnsi="ＭＳ 明朝" w:eastAsia="HG丸ｺﾞｼｯｸM-PRO"/>
          <w:b w:val="0"/>
          <w:i w:val="0"/>
          <w:sz w:val="22"/>
        </w:rPr>
      </w:pPr>
    </w:p>
    <w:p>
      <w:pPr>
        <w:pStyle w:val="0"/>
        <w:jc w:val="both"/>
        <w:rPr>
          <w:rFonts w:hint="eastAsia" w:ascii="ＭＳ 明朝" w:hAnsi="ＭＳ 明朝" w:eastAsia="HG丸ｺﾞｼｯｸM-PRO"/>
          <w:b w:val="0"/>
          <w:i w:val="0"/>
          <w:sz w:val="22"/>
        </w:rPr>
      </w:pPr>
    </w:p>
    <w:p>
      <w:pPr>
        <w:pStyle w:val="0"/>
        <w:ind w:leftChars="0" w:firstLine="0" w:firstLineChars="0"/>
        <w:jc w:val="both"/>
        <w:rPr>
          <w:rFonts w:hint="eastAsia" w:ascii="ＭＳ 明朝" w:hAnsi="ＭＳ 明朝" w:eastAsia="HG丸ｺﾞｼｯｸM-PRO"/>
          <w:b w:val="0"/>
          <w:i w:val="0"/>
          <w:sz w:val="22"/>
          <w:bdr w:val="none" w:color="auto" w:sz="0" w:space="0"/>
        </w:rPr>
      </w:pPr>
    </w:p>
    <w:p>
      <w:pPr>
        <w:pStyle w:val="0"/>
        <w:wordWrap w:val="0"/>
        <w:overflowPunct w:val="0"/>
        <w:autoSpaceDE w:val="0"/>
        <w:autoSpaceDN w:val="0"/>
        <w:ind w:right="210"/>
        <w:jc w:val="right"/>
        <w:rPr>
          <w:rFonts w:hint="eastAsia" w:ascii="ＭＳ 明朝" w:hAnsi="ＭＳ 明朝" w:eastAsia="HG丸ｺﾞｼｯｸM-PRO"/>
          <w:b w:val="0"/>
          <w:i w:val="0"/>
          <w:sz w:val="22"/>
        </w:rPr>
      </w:pPr>
      <w:r>
        <w:rPr>
          <w:rFonts w:hint="eastAsia" w:eastAsia="HG丸ｺﾞｼｯｸM-PRO"/>
          <w:b w:val="0"/>
          <w:i w:val="0"/>
          <w:sz w:val="22"/>
        </w:rPr>
        <w:t>担当者連絡先　所属　　　　　　　　　　　　　　　　　</w:t>
      </w:r>
    </w:p>
    <w:p>
      <w:pPr>
        <w:pStyle w:val="0"/>
        <w:wordWrap w:val="0"/>
        <w:overflowPunct w:val="0"/>
        <w:autoSpaceDE w:val="0"/>
        <w:autoSpaceDN w:val="0"/>
        <w:ind w:right="210"/>
        <w:jc w:val="right"/>
        <w:rPr>
          <w:rFonts w:hint="eastAsia" w:ascii="ＭＳ 明朝" w:hAnsi="ＭＳ 明朝" w:eastAsia="HG丸ｺﾞｼｯｸM-PRO"/>
          <w:b w:val="0"/>
          <w:i w:val="0"/>
          <w:sz w:val="22"/>
        </w:rPr>
      </w:pPr>
      <w:r>
        <w:rPr>
          <w:rFonts w:hint="eastAsia" w:ascii="ＭＳ 明朝" w:hAnsi="ＭＳ 明朝" w:eastAsia="HG丸ｺﾞｼｯｸM-PRO"/>
          <w:b w:val="0"/>
          <w:i w:val="0"/>
          <w:sz w:val="22"/>
        </w:rPr>
        <w:t>氏名　　　　　　　　　　　　　　　　　</w:t>
      </w:r>
    </w:p>
    <w:p>
      <w:pPr>
        <w:pStyle w:val="0"/>
        <w:wordWrap w:val="0"/>
        <w:overflowPunct w:val="0"/>
        <w:autoSpaceDE w:val="0"/>
        <w:autoSpaceDN w:val="0"/>
        <w:ind w:right="210"/>
        <w:jc w:val="right"/>
        <w:rPr>
          <w:rFonts w:hint="eastAsia" w:ascii="ＭＳ 明朝" w:hAnsi="ＭＳ 明朝" w:eastAsia="HG丸ｺﾞｼｯｸM-PRO"/>
          <w:b w:val="0"/>
          <w:i w:val="0"/>
          <w:sz w:val="22"/>
        </w:rPr>
      </w:pPr>
      <w:r>
        <w:rPr>
          <w:rFonts w:hint="eastAsia" w:eastAsia="HG丸ｺﾞｼｯｸM-PRO"/>
          <w:b w:val="0"/>
          <w:i w:val="0"/>
          <w:sz w:val="22"/>
        </w:rPr>
        <w:t>電話　　　　　　　　　　　　　　　　　</w:t>
      </w:r>
    </w:p>
    <w:p>
      <w:pPr>
        <w:pStyle w:val="0"/>
        <w:wordWrap w:val="0"/>
        <w:autoSpaceDE w:val="0"/>
        <w:autoSpaceDN w:val="0"/>
        <w:adjustRightInd w:val="0"/>
        <w:ind w:leftChars="0" w:firstLineChars="0"/>
        <w:jc w:val="right"/>
        <w:rPr>
          <w:rFonts w:hint="eastAsia" w:ascii="ＭＳ 明朝" w:hAnsi="ＭＳ 明朝" w:eastAsia="HG丸ｺﾞｼｯｸM-PRO"/>
          <w:b w:val="0"/>
          <w:i w:val="0"/>
          <w:color w:val="000000"/>
          <w:sz w:val="21"/>
        </w:rPr>
      </w:pPr>
      <w:r>
        <w:rPr>
          <w:rFonts w:hint="eastAsia" w:ascii="ＭＳ 明朝" w:hAnsi="ＭＳ 明朝" w:eastAsia="HG丸ｺﾞｼｯｸM-PRO"/>
          <w:b w:val="0"/>
          <w:i w:val="0"/>
          <w:color w:val="000000"/>
          <w:sz w:val="21"/>
        </w:rPr>
        <w:t>Fax</w:t>
      </w:r>
      <w:r>
        <w:rPr>
          <w:rFonts w:hint="eastAsia" w:ascii="ＭＳ 明朝" w:hAnsi="ＭＳ 明朝" w:eastAsia="HG丸ｺﾞｼｯｸM-PRO"/>
          <w:b w:val="0"/>
          <w:i w:val="0"/>
          <w:color w:val="000000"/>
          <w:sz w:val="21"/>
        </w:rPr>
        <w:t>　　　　　　　　　　　　　　　　　　　</w:t>
      </w:r>
    </w:p>
    <w:p>
      <w:pPr>
        <w:pStyle w:val="0"/>
        <w:autoSpaceDE w:val="0"/>
        <w:autoSpaceDN w:val="0"/>
        <w:adjustRightInd w:val="0"/>
        <w:ind w:left="0" w:leftChars="0" w:firstLine="4200" w:firstLineChars="2000"/>
        <w:jc w:val="left"/>
        <w:rPr>
          <w:rFonts w:hint="eastAsia"/>
        </w:rPr>
      </w:pPr>
      <w:r>
        <w:rPr>
          <w:rFonts w:hint="eastAsia" w:ascii="ＭＳ 明朝" w:hAnsi="ＭＳ 明朝" w:eastAsia="HG丸ｺﾞｼｯｸM-PRO"/>
          <w:b w:val="0"/>
          <w:i w:val="0"/>
          <w:color w:val="000000"/>
          <w:sz w:val="21"/>
        </w:rPr>
        <w:t>電子メール</w:t>
      </w:r>
    </w:p>
    <w:sectPr>
      <w:pgSz w:w="11906" w:h="16838"/>
      <w:pgMar w:top="1085" w:right="1701" w:bottom="117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0" w:leftChars="0" w:right="0" w:rightChars="0" w:firstLine="0" w:firstLineChars="0"/>
      <w:contextualSpacing w:val="0"/>
      <w:mirrorIndents w:val="0"/>
      <w:jc w:val="both"/>
      <w:outlineLvl w:val="9"/>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739</TotalTime>
  <Pages>1</Pages>
  <Words>4</Words>
  <Characters>391</Characters>
  <Application>JUST Note</Application>
  <Lines>47</Lines>
  <Paragraphs>30</Paragraphs>
  <CharactersWithSpaces>535</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山口　元輝</dc:creator>
  <cp:lastModifiedBy>山口　元輝</cp:lastModifiedBy>
  <cp:lastPrinted>2019-09-30T09:42:59Z</cp:lastPrinted>
  <dcterms:created xsi:type="dcterms:W3CDTF">2019-09-30T09:42:00Z</dcterms:created>
  <dcterms:modified xsi:type="dcterms:W3CDTF">2019-09-30T10:06:10Z</dcterms:modified>
  <cp:revision>0</cp:revision>
</cp:coreProperties>
</file>