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/>
          <w:color w:val="auto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4"/>
        </w:rPr>
        <w:t>様式第１号（第６条関係）</w:t>
      </w: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和光市住宅・建築物耐震診断補助金交付申請書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　</w:t>
      </w:r>
    </w:p>
    <w:p>
      <w:pPr>
        <w:pStyle w:val="0"/>
        <w:wordWrap w:val="0"/>
        <w:jc w:val="right"/>
        <w:rPr>
          <w:rFonts w:hint="default"/>
          <w:color w:val="auto"/>
        </w:rPr>
      </w:pPr>
    </w:p>
    <w:p>
      <w:pPr>
        <w:pStyle w:val="0"/>
        <w:ind w:firstLine="24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和光市長　様</w:t>
      </w:r>
    </w:p>
    <w:p>
      <w:pPr>
        <w:pStyle w:val="0"/>
        <w:autoSpaceDE w:val="1"/>
        <w:autoSpaceDN w:val="1"/>
        <w:adjustRightInd w:val="1"/>
        <w:ind w:firstLine="240" w:firstLineChars="100"/>
        <w:jc w:val="both"/>
        <w:textAlignment w:val="auto"/>
        <w:rPr>
          <w:rFonts w:hint="default"/>
          <w:color w:val="auto"/>
          <w:kern w:val="2"/>
        </w:rPr>
      </w:pPr>
    </w:p>
    <w:p>
      <w:pPr>
        <w:pStyle w:val="0"/>
        <w:autoSpaceDE w:val="1"/>
        <w:autoSpaceDN w:val="1"/>
        <w:adjustRightInd w:val="1"/>
        <w:snapToGrid w:val="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　　　申請者　住　　所</w:t>
      </w:r>
    </w:p>
    <w:p>
      <w:pPr>
        <w:pStyle w:val="0"/>
        <w:autoSpaceDE w:val="1"/>
        <w:autoSpaceDN w:val="1"/>
        <w:adjustRightInd w:val="1"/>
        <w:snapToGrid w:val="0"/>
        <w:jc w:val="both"/>
        <w:textAlignment w:val="auto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　　　　　　　氏名又は名称　　　　　　　　　　　　　　</w:t>
      </w:r>
    </w:p>
    <w:p>
      <w:pPr>
        <w:pStyle w:val="0"/>
        <w:snapToGrid w:val="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　　　　　　　電話番号</w:t>
      </w:r>
    </w:p>
    <w:p>
      <w:pPr>
        <w:pStyle w:val="0"/>
        <w:snapToGrid w:val="0"/>
        <w:jc w:val="left"/>
        <w:rPr>
          <w:rFonts w:hint="default"/>
          <w:color w:val="auto"/>
        </w:rPr>
      </w:pPr>
    </w:p>
    <w:p>
      <w:pPr>
        <w:pStyle w:val="0"/>
        <w:ind w:left="240" w:leftChars="100" w:firstLine="24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和光市住宅・建築物耐震診断補助金の交付を受けたいので、次のとおり申請します。なお、和光市住宅・建築物耐震改修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補助金の交付に必要な範囲で、市が私の世帯の納税状況等の確認を行うことに同意します。</w:t>
      </w:r>
    </w:p>
    <w:p>
      <w:pPr>
        <w:pStyle w:val="0"/>
        <w:ind w:left="240" w:leftChars="100" w:firstLine="240" w:firstLineChars="100"/>
        <w:jc w:val="left"/>
        <w:rPr>
          <w:rFonts w:hint="default"/>
          <w:color w:val="auto"/>
        </w:rPr>
      </w:pPr>
    </w:p>
    <w:tbl>
      <w:tblPr>
        <w:tblStyle w:val="11"/>
        <w:tblW w:w="9505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1"/>
        <w:gridCol w:w="1558"/>
        <w:gridCol w:w="3072"/>
        <w:gridCol w:w="1155"/>
        <w:gridCol w:w="3219"/>
      </w:tblGrid>
      <w:tr>
        <w:trPr>
          <w:trHeight w:val="386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住宅の概要</w:t>
            </w:r>
          </w:p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62"/>
                <w:sz w:val="24"/>
                <w:fitText w:val="1205" w:id="1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fitText w:val="1205" w:id="1"/>
              </w:rPr>
              <w:t>称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pacing w:val="10"/>
              </w:rPr>
            </w:pPr>
          </w:p>
        </w:tc>
      </w:tr>
      <w:tr>
        <w:trPr>
          <w:trHeight w:val="378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1"/>
                <w:sz w:val="24"/>
                <w:fitText w:val="1205" w:id="2"/>
              </w:rPr>
              <w:t>所在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fitText w:val="1205" w:id="2"/>
              </w:rPr>
              <w:t>地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和光市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62"/>
                <w:sz w:val="24"/>
                <w:fitText w:val="1205" w:id="3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fitText w:val="1205" w:id="3"/>
              </w:rPr>
              <w:t>類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戸建て住宅　戸建て併用住宅　共同住宅　長屋住宅</w:t>
            </w:r>
          </w:p>
        </w:tc>
      </w:tr>
      <w:tr>
        <w:trPr>
          <w:cantSplit/>
          <w:trHeight w:val="403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62"/>
                <w:sz w:val="24"/>
                <w:fitText w:val="1205" w:id="4"/>
              </w:rPr>
              <w:t>構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fitText w:val="1205" w:id="4"/>
              </w:rPr>
              <w:t>造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77"/>
                <w:sz w:val="24"/>
                <w:fitText w:val="7230" w:id="5"/>
              </w:rPr>
              <w:t>木造　鉄骨造　鉄筋コンクリート造　鉄骨鉄筋コンクリート造　その他（　　　　　</w:t>
            </w:r>
            <w:r>
              <w:rPr>
                <w:rFonts w:hint="eastAsia" w:ascii="ＭＳ 明朝" w:hAnsi="ＭＳ 明朝" w:eastAsia="ＭＳ 明朝"/>
                <w:color w:val="auto"/>
                <w:spacing w:val="31"/>
                <w:w w:val="77"/>
                <w:sz w:val="24"/>
                <w:fitText w:val="7230" w:id="5"/>
              </w:rPr>
              <w:t>）</w:t>
            </w:r>
          </w:p>
        </w:tc>
      </w:tr>
      <w:tr>
        <w:trPr>
          <w:trHeight w:val="395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62"/>
                <w:sz w:val="24"/>
                <w:fitText w:val="1205" w:id="6"/>
              </w:rPr>
              <w:t>戸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fitText w:val="1205" w:id="6"/>
              </w:rPr>
              <w:t>数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firstLine="480" w:firstLineChars="200"/>
              <w:jc w:val="left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一戸　・　　　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階数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地上　階</w:t>
            </w: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地下</w:t>
            </w: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階</w:t>
            </w:r>
          </w:p>
        </w:tc>
      </w:tr>
      <w:tr>
        <w:trPr/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5" w:id="7"/>
              </w:rPr>
              <w:t>建築確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1205" w:id="7"/>
              </w:rPr>
              <w:t>認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昭和　　　年　　　月　　　日　第　　</w:t>
            </w: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　号</w:t>
            </w:r>
          </w:p>
        </w:tc>
      </w:tr>
      <w:tr>
        <w:trPr>
          <w:cantSplit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5" w:id="8"/>
              </w:rPr>
              <w:t>建築年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1205" w:id="8"/>
              </w:rPr>
              <w:t>月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昭和　　　年　　　月　　　日建築</w:t>
            </w:r>
          </w:p>
        </w:tc>
      </w:tr>
      <w:tr>
        <w:trPr>
          <w:cantSplit/>
          <w:trHeight w:val="384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fitText w:val="1205" w:id="9"/>
              </w:rPr>
              <w:t>延べ面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4"/>
                <w:fitText w:val="1205" w:id="9"/>
              </w:rPr>
              <w:t>積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　　　　　　　　　　　　　㎡</w:t>
            </w:r>
          </w:p>
        </w:tc>
      </w:tr>
      <w:tr>
        <w:trPr>
          <w:cantSplit/>
          <w:trHeight w:val="403" w:hRule="atLeast"/>
        </w:trPr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補助金申請額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/>
                <w:color w:val="auto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　　　　　　　　　　　　円</w:t>
            </w:r>
          </w:p>
        </w:tc>
      </w:tr>
      <w:tr>
        <w:trPr>
          <w:cantSplit/>
          <w:trHeight w:val="1056" w:hRule="atLeast"/>
        </w:trPr>
        <w:tc>
          <w:tcPr>
            <w:tcW w:w="20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"/>
                <w:sz w:val="24"/>
              </w:rPr>
              <w:t>耐震診断者</w:t>
            </w: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事務所名（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50"/>
                <w:sz w:val="24"/>
                <w:fitText w:val="844" w:id="10"/>
              </w:rPr>
              <w:t>一級･二級･木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50"/>
                <w:sz w:val="24"/>
                <w:fitText w:val="844" w:id="10"/>
              </w:rPr>
              <w:t>造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）建築士事務所（　　　）登録第　　　　　号</w:t>
            </w:r>
          </w:p>
          <w:p>
            <w:pPr>
              <w:pStyle w:val="0"/>
              <w:jc w:val="both"/>
              <w:rPr>
                <w:rFonts w:hint="default"/>
                <w:color w:val="auto"/>
                <w:kern w:val="2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所在地</w:t>
            </w:r>
          </w:p>
          <w:p>
            <w:pPr>
              <w:pStyle w:val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電話番号</w:t>
            </w:r>
          </w:p>
        </w:tc>
      </w:tr>
      <w:tr>
        <w:trPr>
          <w:cantSplit/>
          <w:trHeight w:val="651" w:hRule="atLeast"/>
        </w:trPr>
        <w:tc>
          <w:tcPr>
            <w:tcW w:w="20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7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資格（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43"/>
                <w:sz w:val="24"/>
                <w:fitText w:val="844" w:id="11"/>
              </w:rPr>
              <w:t>一級・二級・木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43"/>
                <w:sz w:val="24"/>
                <w:fitText w:val="844" w:id="11"/>
              </w:rPr>
              <w:t>造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）建築士（　　　　）登録第　　　　　　　　号</w:t>
            </w:r>
          </w:p>
        </w:tc>
      </w:tr>
    </w:tbl>
    <w:p>
      <w:pPr>
        <w:pStyle w:val="0"/>
        <w:snapToGrid w:val="0"/>
        <w:ind w:left="241" w:hanging="240" w:hanging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snapToGrid w:val="0"/>
        <w:ind w:left="241" w:hanging="240" w:hanging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添付書類</w:t>
      </w:r>
    </w:p>
    <w:p>
      <w:pPr>
        <w:pStyle w:val="0"/>
        <w:snapToGrid w:val="0"/>
        <w:ind w:left="240" w:leftChars="100" w:firstLine="24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⑴　付近見取図（方位、道路及び目標となる地物を明示したのもの）</w:t>
      </w:r>
    </w:p>
    <w:p>
      <w:pPr>
        <w:pStyle w:val="0"/>
        <w:snapToGrid w:val="0"/>
        <w:ind w:left="240" w:leftChars="100" w:firstLine="24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⑵　建築確認通知書又は建築時期がわかる書類の写し</w:t>
      </w:r>
    </w:p>
    <w:p>
      <w:pPr>
        <w:pStyle w:val="0"/>
        <w:snapToGrid w:val="0"/>
        <w:ind w:left="240" w:leftChars="100" w:firstLine="24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⑶　耐震診断を行おうとする住宅の所有者全員が確認できる書類</w:t>
      </w:r>
    </w:p>
    <w:p>
      <w:pPr>
        <w:pStyle w:val="0"/>
        <w:snapToGrid w:val="0"/>
        <w:ind w:left="720" w:leftChars="200" w:hanging="240" w:hangingChars="1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⑷　分譲マンション等の場合は、耐震診断を行う決議がなされていることが確認できる書類</w:t>
      </w:r>
    </w:p>
    <w:p>
      <w:pPr>
        <w:pStyle w:val="0"/>
        <w:snapToGrid w:val="0"/>
        <w:ind w:firstLine="480" w:firstLineChars="2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⑸　耐震診断費用の見積書の写し</w:t>
      </w:r>
    </w:p>
    <w:p>
      <w:pPr>
        <w:pStyle w:val="0"/>
        <w:snapToGrid w:val="0"/>
        <w:ind w:firstLine="480" w:firstLineChars="2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⑹　前各号に掲げるもののほか、市長が必要と認める書類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34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jc w:val="lef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jc w:val="left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jc w:val="lef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jc w:val="lef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jc w:val="left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oNotHyphenateCaps/>
  <w:drawingGridHorizontalSpacing w:val="241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482" w:leftChars="100" w:hanging="241" w:hangingChars="10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rFonts w:ascii="ＭＳ 明朝" w:hAnsi="ＭＳ 明朝" w:eastAsia="ＭＳ 明朝"/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491</Characters>
  <Application>JUST Note</Application>
  <Lines>250</Lines>
  <Paragraphs>42</Paragraphs>
  <CharactersWithSpaces>667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中嶋　純</cp:lastModifiedBy>
  <cp:lastPrinted>2021-03-19T16:17:00Z</cp:lastPrinted>
  <dcterms:created xsi:type="dcterms:W3CDTF">2021-04-23T19:01:00Z</dcterms:created>
  <dcterms:modified xsi:type="dcterms:W3CDTF">2021-12-16T01:44:20Z</dcterms:modified>
  <cp:revision>6</cp:revision>
</cp:coreProperties>
</file>